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43C0B" w14:textId="39FF00C0" w:rsidR="005726BF" w:rsidRDefault="00851FD3" w:rsidP="00851FD3">
      <w:pPr>
        <w:pStyle w:val="Heading1"/>
      </w:pPr>
      <w:r>
        <w:t xml:space="preserve">Using the Konkolewicz Group SEC </w:t>
      </w:r>
      <w:r w:rsidR="00A54A38">
        <w:t>Mark-</w:t>
      </w:r>
      <w:proofErr w:type="spellStart"/>
      <w:r w:rsidR="00A54A38">
        <w:t>Houwink</w:t>
      </w:r>
      <w:proofErr w:type="spellEnd"/>
      <w:r w:rsidR="00585DDF">
        <w:t>-Sak</w:t>
      </w:r>
      <w:r w:rsidR="00553ED7">
        <w:t>u</w:t>
      </w:r>
      <w:r w:rsidR="00585DDF">
        <w:t>r</w:t>
      </w:r>
      <w:r w:rsidR="00553ED7">
        <w:t>a</w:t>
      </w:r>
      <w:r w:rsidR="00585DDF">
        <w:t>da</w:t>
      </w:r>
      <w:r w:rsidR="00A54A38">
        <w:t xml:space="preserve"> Correction Spreadsheet</w:t>
      </w:r>
    </w:p>
    <w:p w14:paraId="2110313D" w14:textId="318B8A81" w:rsidR="00851FD3" w:rsidRDefault="00737E86" w:rsidP="00737E86">
      <w:pPr>
        <w:pStyle w:val="Subtitle"/>
      </w:pPr>
      <w:r>
        <w:t xml:space="preserve">By </w:t>
      </w:r>
      <w:r w:rsidR="00EC60FD">
        <w:t>Dominik Konkole</w:t>
      </w:r>
      <w:r w:rsidR="00A54A38">
        <w:t>wicz</w:t>
      </w:r>
    </w:p>
    <w:p w14:paraId="5A464125" w14:textId="1CFACEAC" w:rsidR="00BD4D1E" w:rsidRPr="00BD4D1E" w:rsidRDefault="00BD4D1E" w:rsidP="00851FD3">
      <w:pPr>
        <w:rPr>
          <w:b/>
          <w:bCs/>
          <w:sz w:val="24"/>
          <w:szCs w:val="24"/>
        </w:rPr>
      </w:pPr>
      <w:r w:rsidRPr="00BD4D1E">
        <w:rPr>
          <w:b/>
          <w:bCs/>
          <w:sz w:val="24"/>
          <w:szCs w:val="24"/>
        </w:rPr>
        <w:t>How to use the Mn, Mw and D (Mw/Mn) spreadsheet</w:t>
      </w:r>
    </w:p>
    <w:p w14:paraId="053DB054" w14:textId="7A02D8DB" w:rsidR="00851FD3" w:rsidRDefault="00A54A38" w:rsidP="00851FD3">
      <w:r>
        <w:t>The spreadsheet can transform apparent number averaged molecular weight (Mn), weight averaged molecular weight (Mw) and dispersity (Mw/Mn) from apparent molecular weights obtained from either poly(methyl methacrylate) (PMMA) or poly(styrene) (</w:t>
      </w:r>
      <w:proofErr w:type="spellStart"/>
      <w:r>
        <w:t>Psty</w:t>
      </w:r>
      <w:proofErr w:type="spellEnd"/>
      <w:r>
        <w:t>) standards to the molecular weights of the polymers:</w:t>
      </w:r>
    </w:p>
    <w:p w14:paraId="52542AED" w14:textId="4EA5D2EE" w:rsidR="00A54A38" w:rsidRDefault="00A54A38" w:rsidP="00A54A38">
      <w:pPr>
        <w:pStyle w:val="ListParagraph"/>
        <w:numPr>
          <w:ilvl w:val="0"/>
          <w:numId w:val="3"/>
        </w:numPr>
      </w:pPr>
      <w:r>
        <w:t>Poly(methyl acrylate) (PMA)</w:t>
      </w:r>
    </w:p>
    <w:p w14:paraId="0B04C0B5" w14:textId="7654EBE6" w:rsidR="00A54A38" w:rsidRDefault="00A54A38" w:rsidP="00A54A38">
      <w:pPr>
        <w:pStyle w:val="ListParagraph"/>
        <w:numPr>
          <w:ilvl w:val="0"/>
          <w:numId w:val="3"/>
        </w:numPr>
      </w:pPr>
      <w:r>
        <w:t>Poly(ethyl acrylate) (PEA)</w:t>
      </w:r>
    </w:p>
    <w:p w14:paraId="32EABB09" w14:textId="1CFA4B4E" w:rsidR="00A54A38" w:rsidRDefault="00A54A38" w:rsidP="00A54A38">
      <w:pPr>
        <w:pStyle w:val="ListParagraph"/>
        <w:numPr>
          <w:ilvl w:val="0"/>
          <w:numId w:val="3"/>
        </w:numPr>
      </w:pPr>
      <w:r>
        <w:t>Poly(n-butyl acrylate) (PBA)</w:t>
      </w:r>
    </w:p>
    <w:p w14:paraId="6E866EA5" w14:textId="71C556C7" w:rsidR="00980069" w:rsidRDefault="00980069" w:rsidP="00980069">
      <w:pPr>
        <w:pStyle w:val="ListParagraph"/>
        <w:numPr>
          <w:ilvl w:val="0"/>
          <w:numId w:val="3"/>
        </w:numPr>
      </w:pPr>
      <w:r>
        <w:t>Poly(tert-butyl acrylate) (</w:t>
      </w:r>
      <w:proofErr w:type="spellStart"/>
      <w:r>
        <w:t>PtBA</w:t>
      </w:r>
      <w:proofErr w:type="spellEnd"/>
      <w:r>
        <w:t>)</w:t>
      </w:r>
    </w:p>
    <w:p w14:paraId="00AFEFD0" w14:textId="2EDA8952" w:rsidR="00980069" w:rsidRDefault="00980069" w:rsidP="00980069">
      <w:pPr>
        <w:pStyle w:val="ListParagraph"/>
        <w:numPr>
          <w:ilvl w:val="0"/>
          <w:numId w:val="3"/>
        </w:numPr>
      </w:pPr>
      <w:r>
        <w:t>Poly(</w:t>
      </w:r>
      <w:proofErr w:type="spellStart"/>
      <w:r>
        <w:t>ethylhexyl</w:t>
      </w:r>
      <w:proofErr w:type="spellEnd"/>
      <w:r>
        <w:t xml:space="preserve"> acrylate) (PEHA)</w:t>
      </w:r>
    </w:p>
    <w:p w14:paraId="0583E20E" w14:textId="0127864B" w:rsidR="00980069" w:rsidRDefault="00980069" w:rsidP="00980069">
      <w:pPr>
        <w:pStyle w:val="ListParagraph"/>
        <w:numPr>
          <w:ilvl w:val="0"/>
          <w:numId w:val="3"/>
        </w:numPr>
      </w:pPr>
      <w:r>
        <w:t>Poly(ethyl methacrylate) (PEMA)</w:t>
      </w:r>
    </w:p>
    <w:p w14:paraId="0E65C86C" w14:textId="5777A894" w:rsidR="00980069" w:rsidRDefault="00980069" w:rsidP="00980069">
      <w:pPr>
        <w:pStyle w:val="ListParagraph"/>
        <w:numPr>
          <w:ilvl w:val="0"/>
          <w:numId w:val="3"/>
        </w:numPr>
      </w:pPr>
      <w:r>
        <w:t>Poly(n-butyl methacrylate) (PBMA)</w:t>
      </w:r>
    </w:p>
    <w:p w14:paraId="06D9B3DD" w14:textId="0FF5D3D2" w:rsidR="00980069" w:rsidRDefault="00980069" w:rsidP="00980069">
      <w:pPr>
        <w:pStyle w:val="ListParagraph"/>
        <w:numPr>
          <w:ilvl w:val="0"/>
          <w:numId w:val="3"/>
        </w:numPr>
      </w:pPr>
      <w:r>
        <w:t>Poly(tert-butyl methacrylate) (</w:t>
      </w:r>
      <w:proofErr w:type="spellStart"/>
      <w:r>
        <w:t>PtBMA</w:t>
      </w:r>
      <w:proofErr w:type="spellEnd"/>
      <w:r>
        <w:t>)</w:t>
      </w:r>
    </w:p>
    <w:p w14:paraId="64CBD336" w14:textId="6261889E" w:rsidR="00980069" w:rsidRDefault="00980069" w:rsidP="00980069">
      <w:pPr>
        <w:pStyle w:val="ListParagraph"/>
        <w:numPr>
          <w:ilvl w:val="0"/>
          <w:numId w:val="3"/>
        </w:numPr>
      </w:pPr>
      <w:r>
        <w:t>Poly(benzyl methacrylate) (</w:t>
      </w:r>
      <w:proofErr w:type="spellStart"/>
      <w:r>
        <w:t>PBzMA</w:t>
      </w:r>
      <w:proofErr w:type="spellEnd"/>
      <w:r>
        <w:t>)</w:t>
      </w:r>
    </w:p>
    <w:p w14:paraId="192DDF61" w14:textId="52841ADA" w:rsidR="00A54A38" w:rsidRDefault="00980069" w:rsidP="00851FD3">
      <w:pPr>
        <w:pStyle w:val="ListParagraph"/>
        <w:numPr>
          <w:ilvl w:val="0"/>
          <w:numId w:val="3"/>
        </w:numPr>
      </w:pPr>
      <w:r>
        <w:t>Poly(vinyl acetate) (PVA)</w:t>
      </w:r>
    </w:p>
    <w:p w14:paraId="310706D8" w14:textId="7B297F2C" w:rsidR="00FB09E2" w:rsidRDefault="00FB09E2" w:rsidP="00851FD3">
      <w:pPr>
        <w:pStyle w:val="ListParagraph"/>
        <w:numPr>
          <w:ilvl w:val="0"/>
          <w:numId w:val="3"/>
        </w:numPr>
      </w:pPr>
      <w:r>
        <w:t xml:space="preserve">Poly(oligoethylene glycol methyl ether </w:t>
      </w:r>
      <w:proofErr w:type="spellStart"/>
      <w:r>
        <w:t>methacylate</w:t>
      </w:r>
      <w:proofErr w:type="spellEnd"/>
      <w:r>
        <w:t>) (POEOMA)</w:t>
      </w:r>
    </w:p>
    <w:p w14:paraId="0200B6EB" w14:textId="14074232" w:rsidR="00FB09E2" w:rsidRDefault="00FB09E2" w:rsidP="00851FD3">
      <w:pPr>
        <w:pStyle w:val="ListParagraph"/>
        <w:numPr>
          <w:ilvl w:val="0"/>
          <w:numId w:val="3"/>
        </w:numPr>
      </w:pPr>
      <w:r>
        <w:t>Poly(N-isopropylacrylamide) (</w:t>
      </w:r>
      <w:proofErr w:type="spellStart"/>
      <w:r>
        <w:t>PNiPAm</w:t>
      </w:r>
      <w:proofErr w:type="spellEnd"/>
      <w:r>
        <w:t>)</w:t>
      </w:r>
    </w:p>
    <w:p w14:paraId="31F38435" w14:textId="7DC9B49A" w:rsidR="00851FD3" w:rsidRPr="002C4858" w:rsidRDefault="00980069" w:rsidP="00851FD3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Obtain </w:t>
      </w:r>
      <w:r w:rsidR="00C84287">
        <w:rPr>
          <w:b/>
        </w:rPr>
        <w:t xml:space="preserve">apparent Mn and Dispersity for your polymer. Apparent here refers to the molecular weight of the equivalent PMMA or </w:t>
      </w:r>
      <w:proofErr w:type="spellStart"/>
      <w:r w:rsidR="00C84287">
        <w:rPr>
          <w:b/>
        </w:rPr>
        <w:t>PSty</w:t>
      </w:r>
      <w:proofErr w:type="spellEnd"/>
      <w:r w:rsidR="00C84287">
        <w:rPr>
          <w:b/>
        </w:rPr>
        <w:t xml:space="preserve"> calibrant.</w:t>
      </w:r>
    </w:p>
    <w:p w14:paraId="389B9B50" w14:textId="49531BCF" w:rsidR="00C0207A" w:rsidRPr="002C4858" w:rsidRDefault="00C84287" w:rsidP="002C4858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Click on the tab with your relevant calibrant, either PMMA or </w:t>
      </w:r>
      <w:proofErr w:type="spellStart"/>
      <w:r>
        <w:rPr>
          <w:b/>
        </w:rPr>
        <w:t>PSty</w:t>
      </w:r>
      <w:proofErr w:type="spellEnd"/>
    </w:p>
    <w:p w14:paraId="17AF09A5" w14:textId="6B9ED2C5" w:rsidR="00782DC1" w:rsidRPr="002C4858" w:rsidRDefault="00C84287" w:rsidP="002C4858">
      <w:pPr>
        <w:pStyle w:val="ListParagraph"/>
        <w:numPr>
          <w:ilvl w:val="0"/>
          <w:numId w:val="2"/>
        </w:numPr>
        <w:spacing w:after="0" w:line="240" w:lineRule="auto"/>
        <w:rPr>
          <w:b/>
        </w:rPr>
      </w:pPr>
      <w:r w:rsidRPr="00C84287">
        <w:rPr>
          <w:b/>
        </w:rPr>
        <w:t xml:space="preserve">Enter the </w:t>
      </w:r>
      <w:r>
        <w:rPr>
          <w:b/>
        </w:rPr>
        <w:t xml:space="preserve">apparent Mn and Mw/Mn value for the sample in the green cells. Make sure you are on the tab with your </w:t>
      </w:r>
      <w:proofErr w:type="spellStart"/>
      <w:r>
        <w:rPr>
          <w:b/>
        </w:rPr>
        <w:t>calibratant</w:t>
      </w:r>
      <w:proofErr w:type="spellEnd"/>
      <w:r w:rsidR="00782DC1" w:rsidRPr="00782DC1">
        <w:rPr>
          <w:noProof/>
        </w:rPr>
        <w:t xml:space="preserve"> </w:t>
      </w:r>
      <w:r>
        <w:rPr>
          <w:b/>
        </w:rPr>
        <w:t xml:space="preserve">s (either PMMA or </w:t>
      </w:r>
      <w:proofErr w:type="spellStart"/>
      <w:r>
        <w:rPr>
          <w:b/>
        </w:rPr>
        <w:t>PSty</w:t>
      </w:r>
      <w:proofErr w:type="spellEnd"/>
      <w:r>
        <w:rPr>
          <w:b/>
        </w:rPr>
        <w:t>)</w:t>
      </w:r>
    </w:p>
    <w:p w14:paraId="25F94A46" w14:textId="5B280C94" w:rsidR="00483C14" w:rsidRPr="002C4858" w:rsidRDefault="00782DC1" w:rsidP="002C4858">
      <w:pPr>
        <w:pStyle w:val="ListParagraph"/>
        <w:spacing w:after="0" w:line="240" w:lineRule="auto"/>
        <w:rPr>
          <w:bCs/>
        </w:rPr>
      </w:pPr>
      <w:r>
        <w:rPr>
          <w:bCs/>
        </w:rPr>
        <w:t>In the example below it would be 12000 Mn and dispersity of 1.25 as the apparent molecular weight based off of PMMA standards.</w:t>
      </w:r>
    </w:p>
    <w:p w14:paraId="298EB79C" w14:textId="1485FA01" w:rsidR="00483C14" w:rsidRDefault="009242F0" w:rsidP="00483C14">
      <w:pPr>
        <w:pStyle w:val="ListParagraph"/>
        <w:spacing w:after="0" w:line="240" w:lineRule="auto"/>
        <w:ind w:left="1440"/>
      </w:pPr>
      <w:r>
        <w:rPr>
          <w:noProof/>
        </w:rPr>
        <w:drawing>
          <wp:inline distT="0" distB="0" distL="0" distR="0" wp14:anchorId="72D4B820" wp14:editId="641AE78F">
            <wp:extent cx="4356100" cy="2421978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" t="3109" b="6207"/>
                    <a:stretch/>
                  </pic:blipFill>
                  <pic:spPr bwMode="auto">
                    <a:xfrm>
                      <a:off x="0" y="0"/>
                      <a:ext cx="4394648" cy="2443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69E22" w14:textId="02646F5F" w:rsidR="00483C14" w:rsidRPr="00483C14" w:rsidRDefault="00C84287" w:rsidP="00483C14">
      <w:pPr>
        <w:pStyle w:val="ListParagraph"/>
        <w:numPr>
          <w:ilvl w:val="0"/>
          <w:numId w:val="2"/>
        </w:numPr>
        <w:spacing w:after="0" w:line="240" w:lineRule="auto"/>
        <w:rPr>
          <w:b/>
        </w:rPr>
      </w:pPr>
      <w:r>
        <w:rPr>
          <w:b/>
        </w:rPr>
        <w:lastRenderedPageBreak/>
        <w:t>Read off the corrected Mn, Mw and Mw/Mn for your polymer of interest</w:t>
      </w:r>
    </w:p>
    <w:p w14:paraId="3DB45FE5" w14:textId="76FAF7C1" w:rsidR="00753C57" w:rsidRPr="00782DC1" w:rsidRDefault="00782DC1" w:rsidP="002C0D71">
      <w:pPr>
        <w:ind w:left="360"/>
        <w:rPr>
          <w:bCs/>
        </w:rPr>
      </w:pPr>
      <w:r>
        <w:rPr>
          <w:bCs/>
        </w:rPr>
        <w:t xml:space="preserve">For instance a </w:t>
      </w:r>
      <w:proofErr w:type="spellStart"/>
      <w:r>
        <w:rPr>
          <w:bCs/>
        </w:rPr>
        <w:t>polyBA</w:t>
      </w:r>
      <w:proofErr w:type="spellEnd"/>
      <w:r>
        <w:rPr>
          <w:bCs/>
        </w:rPr>
        <w:t xml:space="preserve"> corrected Mn would be 10946, corrected Mw would be 13624 and corrected dispersity would be 1.244</w:t>
      </w:r>
    </w:p>
    <w:p w14:paraId="071CEE75" w14:textId="1F32EF58" w:rsidR="002C4858" w:rsidRPr="00BD4D1E" w:rsidRDefault="002C4858" w:rsidP="002C4858">
      <w:pPr>
        <w:rPr>
          <w:b/>
          <w:bCs/>
          <w:sz w:val="24"/>
          <w:szCs w:val="24"/>
        </w:rPr>
      </w:pPr>
      <w:r w:rsidRPr="00BD4D1E">
        <w:rPr>
          <w:b/>
          <w:bCs/>
          <w:sz w:val="24"/>
          <w:szCs w:val="24"/>
        </w:rPr>
        <w:t xml:space="preserve">How to use the </w:t>
      </w:r>
      <w:r w:rsidR="008D6C64" w:rsidRPr="008D6C64">
        <w:rPr>
          <w:b/>
          <w:bCs/>
          <w:sz w:val="24"/>
          <w:szCs w:val="24"/>
        </w:rPr>
        <w:t xml:space="preserve">MWD mark </w:t>
      </w:r>
      <w:proofErr w:type="spellStart"/>
      <w:r w:rsidR="008D6C64" w:rsidRPr="008D6C64">
        <w:rPr>
          <w:b/>
          <w:bCs/>
          <w:sz w:val="24"/>
          <w:szCs w:val="24"/>
        </w:rPr>
        <w:t>houwink</w:t>
      </w:r>
      <w:proofErr w:type="spellEnd"/>
      <w:r w:rsidR="008D6C64" w:rsidRPr="008D6C64">
        <w:rPr>
          <w:b/>
          <w:bCs/>
          <w:sz w:val="24"/>
          <w:szCs w:val="24"/>
        </w:rPr>
        <w:t xml:space="preserve"> correction</w:t>
      </w:r>
      <w:r w:rsidRPr="00BD4D1E">
        <w:rPr>
          <w:b/>
          <w:bCs/>
          <w:sz w:val="24"/>
          <w:szCs w:val="24"/>
        </w:rPr>
        <w:t xml:space="preserve"> spreadsheet</w:t>
      </w:r>
    </w:p>
    <w:p w14:paraId="7BF4BF9D" w14:textId="5BBD0BD9" w:rsidR="002C4858" w:rsidRDefault="002C4858" w:rsidP="002C4858">
      <w:r>
        <w:t>The spreadsheet can transform</w:t>
      </w:r>
      <w:r w:rsidR="008D6C64">
        <w:t xml:space="preserve"> a single</w:t>
      </w:r>
      <w:r>
        <w:t xml:space="preserve"> apparent </w:t>
      </w:r>
      <w:r w:rsidR="008D6C64">
        <w:t xml:space="preserve">molecular weight distribution (MWD) to </w:t>
      </w:r>
      <w:proofErr w:type="gramStart"/>
      <w:r w:rsidR="008D6C64">
        <w:t>a the</w:t>
      </w:r>
      <w:proofErr w:type="gramEnd"/>
      <w:r w:rsidR="008D6C64">
        <w:t xml:space="preserve"> corrected monomer </w:t>
      </w:r>
      <w:r>
        <w:t>from either poly(methyl methacrylate) (PMMA) or poly(styrene) (</w:t>
      </w:r>
      <w:proofErr w:type="spellStart"/>
      <w:r>
        <w:t>Psty</w:t>
      </w:r>
      <w:proofErr w:type="spellEnd"/>
      <w:r>
        <w:t>) standards to the molecular weights of the polymers:</w:t>
      </w:r>
      <w:r w:rsidR="008D6C64" w:rsidRPr="008D6C64">
        <w:rPr>
          <w:noProof/>
        </w:rPr>
        <w:t xml:space="preserve"> </w:t>
      </w:r>
    </w:p>
    <w:p w14:paraId="7767E451" w14:textId="77777777" w:rsidR="002C4858" w:rsidRDefault="002C4858" w:rsidP="002C4858">
      <w:pPr>
        <w:pStyle w:val="ListParagraph"/>
        <w:numPr>
          <w:ilvl w:val="0"/>
          <w:numId w:val="3"/>
        </w:numPr>
      </w:pPr>
      <w:r>
        <w:t>Poly(methyl acrylate) (PMA)</w:t>
      </w:r>
    </w:p>
    <w:p w14:paraId="67AEE20C" w14:textId="77777777" w:rsidR="002C4858" w:rsidRDefault="002C4858" w:rsidP="002C4858">
      <w:pPr>
        <w:pStyle w:val="ListParagraph"/>
        <w:numPr>
          <w:ilvl w:val="0"/>
          <w:numId w:val="3"/>
        </w:numPr>
      </w:pPr>
      <w:r>
        <w:t>Poly(ethyl acrylate) (PEA)</w:t>
      </w:r>
    </w:p>
    <w:p w14:paraId="3B22D27B" w14:textId="77777777" w:rsidR="002C4858" w:rsidRDefault="002C4858" w:rsidP="002C4858">
      <w:pPr>
        <w:pStyle w:val="ListParagraph"/>
        <w:numPr>
          <w:ilvl w:val="0"/>
          <w:numId w:val="3"/>
        </w:numPr>
      </w:pPr>
      <w:r>
        <w:t>Poly(n-butyl acrylate) (PBA)</w:t>
      </w:r>
    </w:p>
    <w:p w14:paraId="41F196A5" w14:textId="77777777" w:rsidR="002C4858" w:rsidRDefault="002C4858" w:rsidP="002C4858">
      <w:pPr>
        <w:pStyle w:val="ListParagraph"/>
        <w:numPr>
          <w:ilvl w:val="0"/>
          <w:numId w:val="3"/>
        </w:numPr>
      </w:pPr>
      <w:r>
        <w:t>Poly(tert-butyl acrylate) (</w:t>
      </w:r>
      <w:proofErr w:type="spellStart"/>
      <w:r>
        <w:t>PtBA</w:t>
      </w:r>
      <w:proofErr w:type="spellEnd"/>
      <w:r>
        <w:t>)</w:t>
      </w:r>
    </w:p>
    <w:p w14:paraId="6C2D093C" w14:textId="77777777" w:rsidR="002C4858" w:rsidRDefault="002C4858" w:rsidP="002C4858">
      <w:pPr>
        <w:pStyle w:val="ListParagraph"/>
        <w:numPr>
          <w:ilvl w:val="0"/>
          <w:numId w:val="3"/>
        </w:numPr>
      </w:pPr>
      <w:r>
        <w:t>Poly(</w:t>
      </w:r>
      <w:proofErr w:type="spellStart"/>
      <w:r>
        <w:t>ethylhexyl</w:t>
      </w:r>
      <w:proofErr w:type="spellEnd"/>
      <w:r>
        <w:t xml:space="preserve"> acrylate) (PEHA)</w:t>
      </w:r>
    </w:p>
    <w:p w14:paraId="16C84613" w14:textId="77777777" w:rsidR="002C4858" w:rsidRDefault="002C4858" w:rsidP="002C4858">
      <w:pPr>
        <w:pStyle w:val="ListParagraph"/>
        <w:numPr>
          <w:ilvl w:val="0"/>
          <w:numId w:val="3"/>
        </w:numPr>
      </w:pPr>
      <w:r>
        <w:t>Poly(ethyl methacrylate) (PEMA)</w:t>
      </w:r>
    </w:p>
    <w:p w14:paraId="1C35035F" w14:textId="77777777" w:rsidR="002C4858" w:rsidRDefault="002C4858" w:rsidP="002C4858">
      <w:pPr>
        <w:pStyle w:val="ListParagraph"/>
        <w:numPr>
          <w:ilvl w:val="0"/>
          <w:numId w:val="3"/>
        </w:numPr>
      </w:pPr>
      <w:r>
        <w:t>Poly(n-butyl methacrylate) (PBMA)</w:t>
      </w:r>
    </w:p>
    <w:p w14:paraId="38CF1D64" w14:textId="77777777" w:rsidR="002C4858" w:rsidRDefault="002C4858" w:rsidP="002C4858">
      <w:pPr>
        <w:pStyle w:val="ListParagraph"/>
        <w:numPr>
          <w:ilvl w:val="0"/>
          <w:numId w:val="3"/>
        </w:numPr>
      </w:pPr>
      <w:r>
        <w:t>Poly(tert-butyl methacrylate) (</w:t>
      </w:r>
      <w:proofErr w:type="spellStart"/>
      <w:r>
        <w:t>PtBMA</w:t>
      </w:r>
      <w:proofErr w:type="spellEnd"/>
      <w:r>
        <w:t>)</w:t>
      </w:r>
    </w:p>
    <w:p w14:paraId="7CA762E9" w14:textId="77777777" w:rsidR="002C4858" w:rsidRDefault="002C4858" w:rsidP="002C4858">
      <w:pPr>
        <w:pStyle w:val="ListParagraph"/>
        <w:numPr>
          <w:ilvl w:val="0"/>
          <w:numId w:val="3"/>
        </w:numPr>
      </w:pPr>
      <w:r>
        <w:t>Poly(benzyl methacrylate) (</w:t>
      </w:r>
      <w:proofErr w:type="spellStart"/>
      <w:r>
        <w:t>PBzMA</w:t>
      </w:r>
      <w:proofErr w:type="spellEnd"/>
      <w:r>
        <w:t>)</w:t>
      </w:r>
    </w:p>
    <w:p w14:paraId="4BCFB885" w14:textId="2551F49A" w:rsidR="00753C57" w:rsidRDefault="002C4858" w:rsidP="008D6C64">
      <w:pPr>
        <w:pStyle w:val="ListParagraph"/>
        <w:numPr>
          <w:ilvl w:val="0"/>
          <w:numId w:val="3"/>
        </w:numPr>
      </w:pPr>
      <w:r>
        <w:t>Poly(vinyl acetate) (PVA)</w:t>
      </w:r>
    </w:p>
    <w:p w14:paraId="2388944C" w14:textId="77777777" w:rsidR="003D4C54" w:rsidRDefault="003D4C54" w:rsidP="003D4C54">
      <w:pPr>
        <w:pStyle w:val="ListParagraph"/>
        <w:numPr>
          <w:ilvl w:val="0"/>
          <w:numId w:val="3"/>
        </w:numPr>
      </w:pPr>
      <w:r>
        <w:t xml:space="preserve">Poly(oligoethylene glycol methyl ether </w:t>
      </w:r>
      <w:proofErr w:type="spellStart"/>
      <w:r>
        <w:t>methacylate</w:t>
      </w:r>
      <w:proofErr w:type="spellEnd"/>
      <w:r>
        <w:t>) (POEOMA)</w:t>
      </w:r>
    </w:p>
    <w:p w14:paraId="49ADF04A" w14:textId="77777777" w:rsidR="003D4C54" w:rsidRDefault="003D4C54" w:rsidP="003D4C54">
      <w:pPr>
        <w:pStyle w:val="ListParagraph"/>
        <w:numPr>
          <w:ilvl w:val="0"/>
          <w:numId w:val="3"/>
        </w:numPr>
      </w:pPr>
      <w:r>
        <w:t>Poly(N-isopropylacrylamide) (</w:t>
      </w:r>
      <w:proofErr w:type="spellStart"/>
      <w:r>
        <w:t>PNiPAm</w:t>
      </w:r>
      <w:proofErr w:type="spellEnd"/>
      <w:r>
        <w:t>)</w:t>
      </w:r>
    </w:p>
    <w:p w14:paraId="54217B6B" w14:textId="77777777" w:rsidR="003D4C54" w:rsidRDefault="003D4C54" w:rsidP="003D4C54">
      <w:pPr>
        <w:ind w:left="360"/>
      </w:pPr>
    </w:p>
    <w:p w14:paraId="40431769" w14:textId="6F366203" w:rsidR="008D6C64" w:rsidRDefault="008D6C64" w:rsidP="008D6C64">
      <w:pPr>
        <w:pStyle w:val="ListParagraph"/>
        <w:numPr>
          <w:ilvl w:val="0"/>
          <w:numId w:val="4"/>
        </w:numPr>
      </w:pPr>
      <w:r>
        <w:t xml:space="preserve">First up go the parameters tab and pull the Mark </w:t>
      </w:r>
      <w:proofErr w:type="spellStart"/>
      <w:r>
        <w:t>Houwink</w:t>
      </w:r>
      <w:proofErr w:type="spellEnd"/>
      <w:r>
        <w:t xml:space="preserve"> </w:t>
      </w:r>
      <w:r w:rsidR="00553ED7">
        <w:t>Sakurada</w:t>
      </w:r>
      <w:r>
        <w:t xml:space="preserve"> (MHS) K and a </w:t>
      </w:r>
      <w:proofErr w:type="gramStart"/>
      <w:r>
        <w:t>values</w:t>
      </w:r>
      <w:proofErr w:type="gramEnd"/>
      <w:r>
        <w:t xml:space="preserve"> for both your calibrant polymer (typically PMMA or </w:t>
      </w:r>
      <w:proofErr w:type="spellStart"/>
      <w:r>
        <w:t>PSty</w:t>
      </w:r>
      <w:proofErr w:type="spellEnd"/>
      <w:r>
        <w:t>) to your sample polymer, say in this case PBA. Parameters are shown below.</w:t>
      </w:r>
    </w:p>
    <w:p w14:paraId="41588CF7" w14:textId="56BC316D" w:rsidR="008D6C64" w:rsidRDefault="009C0AAD" w:rsidP="008D6C64">
      <w:r>
        <w:rPr>
          <w:noProof/>
        </w:rPr>
        <w:drawing>
          <wp:inline distT="0" distB="0" distL="0" distR="0" wp14:anchorId="0CC109DA" wp14:editId="1F9EDD86">
            <wp:extent cx="1549400" cy="188195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814" cy="19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AD34E" w14:textId="649B1457" w:rsidR="008D6C64" w:rsidRDefault="008D6C64" w:rsidP="008D6C64">
      <w:pPr>
        <w:pStyle w:val="ListParagraph"/>
        <w:numPr>
          <w:ilvl w:val="0"/>
          <w:numId w:val="4"/>
        </w:numPr>
      </w:pPr>
      <w:r>
        <w:t>Put the relevant calibrant and sample MHS parameters in the top left columns:</w:t>
      </w:r>
    </w:p>
    <w:p w14:paraId="5359CCBC" w14:textId="0BC35A76" w:rsidR="008D6C64" w:rsidRDefault="008D6C64" w:rsidP="008D6C64">
      <w:r>
        <w:rPr>
          <w:noProof/>
        </w:rPr>
        <w:drawing>
          <wp:inline distT="0" distB="0" distL="0" distR="0" wp14:anchorId="67C29C09" wp14:editId="3F42CF5E">
            <wp:extent cx="3090530" cy="971909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1474" cy="97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EBDA6" w14:textId="4B21268D" w:rsidR="008D6C64" w:rsidRDefault="008D6C64" w:rsidP="008D6C64">
      <w:pPr>
        <w:pStyle w:val="ListParagraph"/>
        <w:numPr>
          <w:ilvl w:val="0"/>
          <w:numId w:val="4"/>
        </w:numPr>
      </w:pPr>
      <w:r>
        <w:lastRenderedPageBreak/>
        <w:t xml:space="preserve">Clear the old dataset: select and delete cells </w:t>
      </w:r>
      <w:r w:rsidR="0093217A">
        <w:rPr>
          <w:b/>
        </w:rPr>
        <w:t>H</w:t>
      </w:r>
      <w:r w:rsidRPr="008D6C64">
        <w:rPr>
          <w:b/>
        </w:rPr>
        <w:t>6:</w:t>
      </w:r>
      <w:r w:rsidR="0093217A">
        <w:rPr>
          <w:b/>
        </w:rPr>
        <w:t>N</w:t>
      </w:r>
      <w:r w:rsidRPr="008D6C64">
        <w:rPr>
          <w:b/>
        </w:rPr>
        <w:t>6</w:t>
      </w:r>
      <w:r>
        <w:t xml:space="preserve"> to bottom. (shortcut: select cell </w:t>
      </w:r>
      <w:r w:rsidR="0093217A" w:rsidRPr="0093217A">
        <w:rPr>
          <w:b/>
          <w:bCs/>
        </w:rPr>
        <w:t>H</w:t>
      </w:r>
      <w:r w:rsidRPr="0093217A">
        <w:rPr>
          <w:b/>
          <w:bCs/>
        </w:rPr>
        <w:t>6</w:t>
      </w:r>
      <w:r>
        <w:t xml:space="preserve"> &gt; press </w:t>
      </w:r>
      <w:proofErr w:type="spellStart"/>
      <w:r>
        <w:t>ctrl+shift+right</w:t>
      </w:r>
      <w:proofErr w:type="spellEnd"/>
      <w:r>
        <w:t xml:space="preserve"> &gt; press </w:t>
      </w:r>
      <w:proofErr w:type="spellStart"/>
      <w:r>
        <w:t>ctrl+shift+down</w:t>
      </w:r>
      <w:proofErr w:type="spellEnd"/>
      <w:r>
        <w:t xml:space="preserve"> &gt; press delete.)</w:t>
      </w:r>
    </w:p>
    <w:p w14:paraId="3F816838" w14:textId="6255B312" w:rsidR="00557774" w:rsidRDefault="005A55D2" w:rsidP="008D6C64">
      <w:pPr>
        <w:pStyle w:val="ListParagraph"/>
        <w:numPr>
          <w:ilvl w:val="0"/>
          <w:numId w:val="4"/>
        </w:numPr>
      </w:pPr>
      <w:r>
        <w:t xml:space="preserve">Enter the column of log molecular weight values from your GPC/SEC analysis starting from Cell </w:t>
      </w:r>
      <w:r w:rsidR="0093217A">
        <w:rPr>
          <w:b/>
          <w:bCs/>
        </w:rPr>
        <w:t>H</w:t>
      </w:r>
      <w:r w:rsidRPr="005A55D2">
        <w:rPr>
          <w:b/>
          <w:bCs/>
        </w:rPr>
        <w:t>2</w:t>
      </w:r>
      <w:r>
        <w:t>. You can expect about 100-1000 entries. If you only have the M values, not their log 10, you should first take the log10 of each M value.</w:t>
      </w:r>
    </w:p>
    <w:p w14:paraId="57CA71EE" w14:textId="5C2B0EE5" w:rsidR="005A55D2" w:rsidRDefault="005A55D2" w:rsidP="008D6C64">
      <w:pPr>
        <w:pStyle w:val="ListParagraph"/>
        <w:numPr>
          <w:ilvl w:val="0"/>
          <w:numId w:val="4"/>
        </w:numPr>
      </w:pPr>
      <w:r>
        <w:t xml:space="preserve">Into column </w:t>
      </w:r>
      <w:r w:rsidR="00E82B37">
        <w:rPr>
          <w:b/>
          <w:bCs/>
        </w:rPr>
        <w:t>I</w:t>
      </w:r>
      <w:r>
        <w:t xml:space="preserve">, enter the column on either the trace/signal of MWD values corresponding to the M values in column </w:t>
      </w:r>
      <w:r w:rsidR="00E82B37">
        <w:rPr>
          <w:b/>
          <w:bCs/>
        </w:rPr>
        <w:t>H</w:t>
      </w:r>
      <w:r>
        <w:t xml:space="preserve">. This way the entry </w:t>
      </w:r>
      <w:r w:rsidR="00E82B37">
        <w:rPr>
          <w:b/>
          <w:bCs/>
        </w:rPr>
        <w:t>I</w:t>
      </w:r>
      <w:r w:rsidRPr="005A55D2">
        <w:rPr>
          <w:b/>
          <w:bCs/>
        </w:rPr>
        <w:t>2</w:t>
      </w:r>
      <w:r>
        <w:t xml:space="preserve"> should be the distribution or signal of the log molecular weight in cell </w:t>
      </w:r>
      <w:r w:rsidR="00E82B37">
        <w:rPr>
          <w:b/>
          <w:bCs/>
        </w:rPr>
        <w:t>H</w:t>
      </w:r>
      <w:r w:rsidRPr="005A55D2">
        <w:rPr>
          <w:b/>
          <w:bCs/>
        </w:rPr>
        <w:t>2</w:t>
      </w:r>
      <w:r>
        <w:t xml:space="preserve">, </w:t>
      </w:r>
      <w:r w:rsidR="00E82B37">
        <w:rPr>
          <w:b/>
          <w:bCs/>
        </w:rPr>
        <w:t>I</w:t>
      </w:r>
      <w:r w:rsidRPr="005A55D2">
        <w:rPr>
          <w:b/>
          <w:bCs/>
        </w:rPr>
        <w:t>3</w:t>
      </w:r>
      <w:r>
        <w:t xml:space="preserve"> should be the signal at</w:t>
      </w:r>
      <w:r w:rsidR="004D374E">
        <w:t xml:space="preserve"> log</w:t>
      </w:r>
      <w:r>
        <w:t xml:space="preserve"> molecular weight in </w:t>
      </w:r>
      <w:r w:rsidR="00E82B37">
        <w:rPr>
          <w:b/>
          <w:bCs/>
        </w:rPr>
        <w:t>H</w:t>
      </w:r>
      <w:r w:rsidRPr="005A55D2">
        <w:rPr>
          <w:b/>
          <w:bCs/>
        </w:rPr>
        <w:t>3</w:t>
      </w:r>
      <w:r>
        <w:t>, etc.</w:t>
      </w:r>
    </w:p>
    <w:p w14:paraId="432291C3" w14:textId="0D0FEA6B" w:rsidR="005A55D2" w:rsidRDefault="005A55D2" w:rsidP="00631265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Extend the equations to the new dataset: select </w:t>
      </w:r>
      <w:r w:rsidR="00E82B37">
        <w:rPr>
          <w:b/>
        </w:rPr>
        <w:t>J</w:t>
      </w:r>
      <w:r w:rsidR="00631265">
        <w:rPr>
          <w:b/>
        </w:rPr>
        <w:t>5:</w:t>
      </w:r>
      <w:r w:rsidR="00E82B37">
        <w:rPr>
          <w:b/>
        </w:rPr>
        <w:t>N</w:t>
      </w:r>
      <w:r w:rsidR="00631265">
        <w:rPr>
          <w:b/>
        </w:rPr>
        <w:t>5</w:t>
      </w:r>
      <w:r>
        <w:rPr>
          <w:b/>
        </w:rPr>
        <w:t xml:space="preserve"> </w:t>
      </w:r>
      <w:r>
        <w:t>and double-click the bottom right corner of the marquee.</w:t>
      </w:r>
    </w:p>
    <w:p w14:paraId="706B096B" w14:textId="12D2CB81" w:rsidR="00631265" w:rsidRDefault="005775FB" w:rsidP="005775FB">
      <w:pPr>
        <w:pStyle w:val="ListParagraph"/>
        <w:spacing w:after="0" w:line="240" w:lineRule="auto"/>
        <w:jc w:val="center"/>
      </w:pPr>
      <w:r w:rsidRPr="005775FB">
        <w:rPr>
          <w:noProof/>
        </w:rPr>
        <w:drawing>
          <wp:inline distT="0" distB="0" distL="0" distR="0" wp14:anchorId="3BD5D2E1" wp14:editId="10D3CA7F">
            <wp:extent cx="4309730" cy="97521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859" cy="97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3D9F" w14:textId="712908AB" w:rsidR="00631265" w:rsidRDefault="00631265" w:rsidP="00631265">
      <w:pPr>
        <w:pStyle w:val="ListParagraph"/>
        <w:numPr>
          <w:ilvl w:val="0"/>
          <w:numId w:val="4"/>
        </w:numPr>
        <w:spacing w:after="0" w:line="240" w:lineRule="auto"/>
      </w:pPr>
      <w:r>
        <w:t>You should now have a fully corrected MWD. Blue is uncorrected, red is corrected.</w:t>
      </w:r>
    </w:p>
    <w:p w14:paraId="612D878E" w14:textId="5ECBB2BB" w:rsidR="008D6C64" w:rsidRDefault="005775FB" w:rsidP="005775FB">
      <w:pPr>
        <w:ind w:left="720"/>
        <w:jc w:val="center"/>
      </w:pPr>
      <w:r w:rsidRPr="005775FB">
        <w:rPr>
          <w:noProof/>
        </w:rPr>
        <w:drawing>
          <wp:inline distT="0" distB="0" distL="0" distR="0" wp14:anchorId="479496A9" wp14:editId="42FFCD35">
            <wp:extent cx="4465675" cy="2516236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0372" cy="251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6FDF3" w14:textId="208B33C9" w:rsidR="00631265" w:rsidRDefault="00631265" w:rsidP="00631265">
      <w:pPr>
        <w:pStyle w:val="ListParagraph"/>
        <w:numPr>
          <w:ilvl w:val="0"/>
          <w:numId w:val="4"/>
        </w:numPr>
      </w:pPr>
      <w:r>
        <w:t xml:space="preserve">You </w:t>
      </w:r>
      <w:r w:rsidR="009A40C4">
        <w:t>are</w:t>
      </w:r>
      <w:r>
        <w:t xml:space="preserve"> now be able to extract the</w:t>
      </w:r>
      <w:r w:rsidR="00A71F01">
        <w:t xml:space="preserve"> corrected MWD from columns </w:t>
      </w:r>
      <w:r w:rsidR="00E82B37">
        <w:rPr>
          <w:b/>
          <w:bCs/>
        </w:rPr>
        <w:t>M</w:t>
      </w:r>
      <w:r w:rsidR="00DC4034">
        <w:rPr>
          <w:b/>
          <w:bCs/>
        </w:rPr>
        <w:t xml:space="preserve"> (corrected </w:t>
      </w:r>
      <w:proofErr w:type="spellStart"/>
      <w:r w:rsidR="00DC4034">
        <w:rPr>
          <w:b/>
          <w:bCs/>
        </w:rPr>
        <w:t>logM</w:t>
      </w:r>
      <w:proofErr w:type="spellEnd"/>
      <w:r w:rsidR="00DC4034">
        <w:rPr>
          <w:b/>
          <w:bCs/>
        </w:rPr>
        <w:t>)</w:t>
      </w:r>
      <w:r w:rsidR="00A71F01" w:rsidRPr="00A71F01">
        <w:rPr>
          <w:b/>
          <w:bCs/>
        </w:rPr>
        <w:t xml:space="preserve"> </w:t>
      </w:r>
      <w:r w:rsidR="00A71F01" w:rsidRPr="00DC4034">
        <w:t>and</w:t>
      </w:r>
      <w:r w:rsidR="00A71F01" w:rsidRPr="00A71F01">
        <w:rPr>
          <w:b/>
          <w:bCs/>
        </w:rPr>
        <w:t xml:space="preserve"> </w:t>
      </w:r>
      <w:r w:rsidR="00E82B37">
        <w:rPr>
          <w:b/>
          <w:bCs/>
        </w:rPr>
        <w:t>N</w:t>
      </w:r>
      <w:r w:rsidR="00DC4034">
        <w:rPr>
          <w:b/>
          <w:bCs/>
        </w:rPr>
        <w:t xml:space="preserve"> (corrected</w:t>
      </w:r>
      <w:r w:rsidR="00CA4A24">
        <w:rPr>
          <w:b/>
          <w:bCs/>
        </w:rPr>
        <w:t xml:space="preserve"> RI signal/</w:t>
      </w:r>
      <w:r w:rsidR="00DC4034">
        <w:rPr>
          <w:b/>
          <w:bCs/>
        </w:rPr>
        <w:t xml:space="preserve"> MWD trace/ </w:t>
      </w:r>
      <w:proofErr w:type="spellStart"/>
      <w:r w:rsidR="00DC4034">
        <w:rPr>
          <w:b/>
          <w:bCs/>
        </w:rPr>
        <w:t>dwdLogM</w:t>
      </w:r>
      <w:proofErr w:type="spellEnd"/>
      <w:r w:rsidR="00DC4034">
        <w:rPr>
          <w:b/>
          <w:bCs/>
        </w:rPr>
        <w:t>)</w:t>
      </w:r>
      <w:r w:rsidR="00A71F01">
        <w:t>.</w:t>
      </w:r>
    </w:p>
    <w:p w14:paraId="17A2600D" w14:textId="77777777" w:rsidR="008D6C64" w:rsidRPr="008D6C64" w:rsidRDefault="008D6C64" w:rsidP="008D6C64"/>
    <w:p w14:paraId="6FB696DF" w14:textId="77777777" w:rsidR="002C4858" w:rsidRDefault="002C4858" w:rsidP="00753C57">
      <w:pPr>
        <w:pStyle w:val="Heading1"/>
        <w:spacing w:before="0"/>
      </w:pPr>
    </w:p>
    <w:p w14:paraId="29E1E434" w14:textId="77777777" w:rsidR="00753C57" w:rsidRDefault="00753C57" w:rsidP="00753C57">
      <w:pPr>
        <w:spacing w:after="0"/>
      </w:pPr>
    </w:p>
    <w:p w14:paraId="59FC5E0E" w14:textId="77777777" w:rsidR="00753C57" w:rsidRPr="00753C57" w:rsidRDefault="00753C57" w:rsidP="00753C57">
      <w:pPr>
        <w:spacing w:after="0"/>
      </w:pPr>
    </w:p>
    <w:sectPr w:rsidR="00753C57" w:rsidRPr="00753C57" w:rsidSect="00753C57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F042B"/>
    <w:multiLevelType w:val="hybridMultilevel"/>
    <w:tmpl w:val="35D6E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74E5F"/>
    <w:multiLevelType w:val="hybridMultilevel"/>
    <w:tmpl w:val="800E40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5210EB"/>
    <w:multiLevelType w:val="hybridMultilevel"/>
    <w:tmpl w:val="30628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FB3CDB"/>
    <w:multiLevelType w:val="hybridMultilevel"/>
    <w:tmpl w:val="DF5A15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673194">
    <w:abstractNumId w:val="2"/>
  </w:num>
  <w:num w:numId="2" w16cid:durableId="358357592">
    <w:abstractNumId w:val="1"/>
  </w:num>
  <w:num w:numId="3" w16cid:durableId="4215102">
    <w:abstractNumId w:val="0"/>
  </w:num>
  <w:num w:numId="4" w16cid:durableId="12727838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FD3"/>
    <w:rsid w:val="000F13F2"/>
    <w:rsid w:val="001E06DB"/>
    <w:rsid w:val="002C0D71"/>
    <w:rsid w:val="002C4858"/>
    <w:rsid w:val="003A13D4"/>
    <w:rsid w:val="003B1CC2"/>
    <w:rsid w:val="003D4C54"/>
    <w:rsid w:val="00483C14"/>
    <w:rsid w:val="004D374E"/>
    <w:rsid w:val="004D6AED"/>
    <w:rsid w:val="005428A7"/>
    <w:rsid w:val="00553ED7"/>
    <w:rsid w:val="00557774"/>
    <w:rsid w:val="005726BF"/>
    <w:rsid w:val="005775FB"/>
    <w:rsid w:val="00585DDF"/>
    <w:rsid w:val="005A55D2"/>
    <w:rsid w:val="00625886"/>
    <w:rsid w:val="00631265"/>
    <w:rsid w:val="0067432E"/>
    <w:rsid w:val="00737E86"/>
    <w:rsid w:val="00753C57"/>
    <w:rsid w:val="00782DC1"/>
    <w:rsid w:val="00851FD3"/>
    <w:rsid w:val="008D6C64"/>
    <w:rsid w:val="009242F0"/>
    <w:rsid w:val="0093217A"/>
    <w:rsid w:val="00980069"/>
    <w:rsid w:val="009A40C4"/>
    <w:rsid w:val="009C0AAD"/>
    <w:rsid w:val="00A54A38"/>
    <w:rsid w:val="00A71F01"/>
    <w:rsid w:val="00BD4D1E"/>
    <w:rsid w:val="00C0207A"/>
    <w:rsid w:val="00C84287"/>
    <w:rsid w:val="00CA4A24"/>
    <w:rsid w:val="00CC1837"/>
    <w:rsid w:val="00DC4034"/>
    <w:rsid w:val="00DD45D4"/>
    <w:rsid w:val="00E02249"/>
    <w:rsid w:val="00E82B37"/>
    <w:rsid w:val="00EC60FD"/>
    <w:rsid w:val="00FB09E2"/>
    <w:rsid w:val="00FD5630"/>
    <w:rsid w:val="00FE6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8894A"/>
  <w15:chartTrackingRefBased/>
  <w15:docId w15:val="{D625DE84-0D4E-4AE9-8C26-07E08A83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1F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1FD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51F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851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D5630"/>
    <w:rPr>
      <w:color w:val="0563C1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7E8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37E86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00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FFF40-DBCE-486A-B07B-9819696D5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3</Pages>
  <Words>502</Words>
  <Characters>3028</Characters>
  <Application>Microsoft Office Word</Application>
  <DocSecurity>0</DocSecurity>
  <Lines>42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Miami University</Company>
  <LinksUpToDate>false</LinksUpToDate>
  <CharactersWithSpaces>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Burridge, Kevin Michael Mr.</dc:creator>
  <cp:keywords/>
  <dc:description/>
  <cp:lastModifiedBy>Dominik Konkolewicz</cp:lastModifiedBy>
  <cp:revision>29</cp:revision>
  <dcterms:created xsi:type="dcterms:W3CDTF">2020-12-16T15:09:00Z</dcterms:created>
  <dcterms:modified xsi:type="dcterms:W3CDTF">2022-06-10T15:38:00Z</dcterms:modified>
</cp:coreProperties>
</file>